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8578" w14:textId="77777777" w:rsidR="00113EB2" w:rsidRPr="00113EB2" w:rsidRDefault="00113EB2" w:rsidP="00113EB2">
      <w:pPr>
        <w:jc w:val="center"/>
        <w:rPr>
          <w:rFonts w:ascii="Times New Roman" w:eastAsia="Times New Roman" w:hAnsi="Times New Roman" w:cs="Times New Roman"/>
          <w:color w:val="000000"/>
          <w:sz w:val="22"/>
          <w:szCs w:val="22"/>
        </w:rPr>
      </w:pPr>
      <w:bookmarkStart w:id="0" w:name="_GoBack"/>
      <w:bookmarkEnd w:id="0"/>
      <w:r w:rsidRPr="00113EB2">
        <w:rPr>
          <w:rFonts w:ascii="Times New Roman" w:eastAsia="Times New Roman" w:hAnsi="Times New Roman" w:cs="Times New Roman"/>
          <w:caps/>
          <w:color w:val="000000"/>
          <w:sz w:val="48"/>
          <w:szCs w:val="48"/>
        </w:rPr>
        <w:t>MICROBIOLOGY AWARDS</w:t>
      </w:r>
    </w:p>
    <w:p w14:paraId="6E33107A" w14:textId="77777777" w:rsidR="00113EB2" w:rsidRPr="00113EB2" w:rsidRDefault="00113EB2" w:rsidP="00113EB2">
      <w:pPr>
        <w:jc w:val="cente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rPr>
        <w:t> </w:t>
      </w:r>
    </w:p>
    <w:p w14:paraId="380C07E4" w14:textId="77777777" w:rsidR="00113EB2" w:rsidRPr="00F6051A"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Each year the Department of Microbiology solicits applications/nominations for awards to be granted to undergraduate students </w:t>
      </w:r>
      <w:r w:rsidRPr="00113EB2">
        <w:rPr>
          <w:rFonts w:ascii="Times New Roman" w:eastAsia="Times New Roman" w:hAnsi="Times New Roman" w:cs="Times New Roman"/>
          <w:b/>
          <w:bCs/>
          <w:color w:val="000000"/>
          <w:sz w:val="22"/>
          <w:szCs w:val="22"/>
        </w:rPr>
        <w:t>majoring in Microbiology</w:t>
      </w:r>
      <w:r w:rsidRPr="00113EB2">
        <w:rPr>
          <w:rFonts w:ascii="Times New Roman" w:eastAsia="Times New Roman" w:hAnsi="Times New Roman" w:cs="Times New Roman"/>
          <w:color w:val="000000"/>
          <w:sz w:val="22"/>
          <w:szCs w:val="22"/>
        </w:rPr>
        <w:t xml:space="preserve"> who have completed at least one 400-level micro course. Please read through the following descriptions of these awards so that you know the options available to you and when to apply. </w:t>
      </w:r>
      <w:r w:rsidRPr="00113EB2">
        <w:rPr>
          <w:rFonts w:ascii="Times New Roman" w:eastAsia="Times New Roman" w:hAnsi="Times New Roman" w:cs="Times New Roman"/>
          <w:i/>
          <w:color w:val="000000"/>
          <w:sz w:val="22"/>
          <w:szCs w:val="22"/>
        </w:rPr>
        <w:t>Note that in the descriptions below, “junior year” and “junior status” refer only to a student's progress towards a microbiology degree; in other words, a microbiology major with 170 credits could still be considered a junior if he/she needs another year to complete the microbiology degree requirements.</w:t>
      </w:r>
    </w:p>
    <w:p w14:paraId="40977B23"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w:t>
      </w:r>
    </w:p>
    <w:p w14:paraId="0E5BC83B"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xml:space="preserve">Three awards are given to deserving students at the end of their junior year who have </w:t>
      </w:r>
      <w:r w:rsidRPr="00113EB2">
        <w:rPr>
          <w:rFonts w:ascii="Times New Roman" w:eastAsia="Times New Roman" w:hAnsi="Times New Roman" w:cs="Times New Roman"/>
          <w:color w:val="000000"/>
          <w:sz w:val="22"/>
          <w:szCs w:val="22"/>
          <w:u w:val="single"/>
        </w:rPr>
        <w:t>demonstrated a commitment to a microbiology-related career, have excelled academically, and/or have financial need:</w:t>
      </w:r>
    </w:p>
    <w:p w14:paraId="721D4317" w14:textId="77777777" w:rsidR="00113EB2" w:rsidRPr="00113EB2" w:rsidRDefault="00113EB2" w:rsidP="00113EB2">
      <w:pPr>
        <w:numPr>
          <w:ilvl w:val="0"/>
          <w:numId w:val="1"/>
        </w:numPr>
        <w:spacing w:before="120"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Don Bassett Award</w:t>
      </w:r>
      <w:r w:rsidRPr="00113EB2">
        <w:rPr>
          <w:rFonts w:ascii="Times New Roman" w:eastAsia="Times New Roman" w:hAnsi="Times New Roman" w:cs="Times New Roman"/>
          <w:color w:val="000000"/>
          <w:sz w:val="22"/>
          <w:szCs w:val="22"/>
        </w:rPr>
        <w:t> is given on behalf of the Bassett family to honor the late Don Bassett, who was an undergraduate in the Department of Microbiology.</w:t>
      </w:r>
    </w:p>
    <w:p w14:paraId="67A3CA61" w14:textId="77777777" w:rsidR="00113EB2" w:rsidRPr="00113EB2" w:rsidRDefault="00113EB2" w:rsidP="00113EB2">
      <w:pPr>
        <w:numPr>
          <w:ilvl w:val="0"/>
          <w:numId w:val="1"/>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Jacques M. Chiller Award</w:t>
      </w:r>
      <w:r w:rsidRPr="00113EB2">
        <w:rPr>
          <w:rFonts w:ascii="Times New Roman" w:eastAsia="Times New Roman" w:hAnsi="Times New Roman" w:cs="Times New Roman"/>
          <w:color w:val="000000"/>
          <w:sz w:val="22"/>
          <w:szCs w:val="22"/>
        </w:rPr>
        <w:t> is given on behalf of the family of the late Dr. Jacques M. Chiller, who was a graduate student in the Department of Microbiology.</w:t>
      </w:r>
    </w:p>
    <w:p w14:paraId="1197E35A" w14:textId="77777777" w:rsidR="00113EB2" w:rsidRPr="00113EB2" w:rsidRDefault="00113EB2" w:rsidP="00113EB2">
      <w:pPr>
        <w:numPr>
          <w:ilvl w:val="0"/>
          <w:numId w:val="1"/>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Charles Evans Award</w:t>
      </w:r>
      <w:r w:rsidRPr="00113EB2">
        <w:rPr>
          <w:rFonts w:ascii="Times New Roman" w:eastAsia="Times New Roman" w:hAnsi="Times New Roman" w:cs="Times New Roman"/>
          <w:color w:val="000000"/>
          <w:sz w:val="22"/>
          <w:szCs w:val="22"/>
        </w:rPr>
        <w:t> was established to honor Dr. Evans, a former chair of the Department of Microbiology.</w:t>
      </w:r>
    </w:p>
    <w:p w14:paraId="0AF9ADB2" w14:textId="77777777" w:rsidR="00113EB2" w:rsidRPr="00113EB2" w:rsidRDefault="00113EB2" w:rsidP="00113EB2">
      <w:p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xml:space="preserve">A series of awards are given to </w:t>
      </w:r>
      <w:r w:rsidRPr="00113EB2">
        <w:rPr>
          <w:rFonts w:ascii="Times New Roman" w:eastAsia="Times New Roman" w:hAnsi="Times New Roman" w:cs="Times New Roman"/>
          <w:color w:val="000000"/>
          <w:sz w:val="22"/>
          <w:szCs w:val="22"/>
          <w:u w:val="single"/>
        </w:rPr>
        <w:t>encourage students to explore opportunities in undergraduate research</w:t>
      </w:r>
      <w:r w:rsidRPr="00113EB2">
        <w:rPr>
          <w:rFonts w:ascii="Times New Roman" w:eastAsia="Times New Roman" w:hAnsi="Times New Roman" w:cs="Times New Roman"/>
          <w:color w:val="000000"/>
          <w:sz w:val="22"/>
          <w:szCs w:val="22"/>
        </w:rPr>
        <w:t> </w:t>
      </w:r>
      <w:r w:rsidRPr="00113EB2">
        <w:rPr>
          <w:rFonts w:ascii="Times New Roman" w:eastAsia="Times New Roman" w:hAnsi="Times New Roman" w:cs="Times New Roman"/>
          <w:b/>
          <w:bCs/>
          <w:color w:val="000000"/>
          <w:sz w:val="22"/>
          <w:szCs w:val="22"/>
        </w:rPr>
        <w:t>in a microbiology laboratory</w:t>
      </w:r>
      <w:r w:rsidRPr="00113EB2">
        <w:rPr>
          <w:rFonts w:ascii="Times New Roman" w:eastAsia="Times New Roman" w:hAnsi="Times New Roman" w:cs="Times New Roman"/>
          <w:color w:val="000000"/>
          <w:sz w:val="22"/>
          <w:szCs w:val="22"/>
        </w:rPr>
        <w:t>:</w:t>
      </w:r>
    </w:p>
    <w:p w14:paraId="27892968" w14:textId="77777777" w:rsidR="00113EB2" w:rsidRPr="00113EB2" w:rsidRDefault="00113EB2" w:rsidP="00113EB2">
      <w:pPr>
        <w:numPr>
          <w:ilvl w:val="0"/>
          <w:numId w:val="2"/>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David Kingsbury Scholarship</w:t>
      </w:r>
      <w:r w:rsidRPr="00113EB2">
        <w:rPr>
          <w:rFonts w:ascii="Times New Roman" w:eastAsia="Times New Roman" w:hAnsi="Times New Roman" w:cs="Times New Roman"/>
          <w:color w:val="000000"/>
          <w:sz w:val="22"/>
          <w:szCs w:val="22"/>
        </w:rPr>
        <w:t> was established by David Kingsbury to encourage students who have a passion for research.  The student must have completed at least one quarter of undergraduate research by the end of Winter Quarter of his/her junior year and have plans to continue research through his/her senior year.</w:t>
      </w:r>
    </w:p>
    <w:p w14:paraId="540646E8" w14:textId="77777777" w:rsidR="00113EB2" w:rsidRPr="00113EB2" w:rsidRDefault="00113EB2" w:rsidP="00113EB2">
      <w:pPr>
        <w:numPr>
          <w:ilvl w:val="0"/>
          <w:numId w:val="2"/>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Undergraduate Research Awards</w:t>
      </w:r>
      <w:r w:rsidRPr="00113EB2">
        <w:rPr>
          <w:rFonts w:ascii="Times New Roman" w:eastAsia="Times New Roman" w:hAnsi="Times New Roman" w:cs="Times New Roman"/>
          <w:color w:val="000000"/>
          <w:sz w:val="22"/>
          <w:szCs w:val="22"/>
        </w:rPr>
        <w:t> help to support students doing undergraduate research. They are given to students with junior status who are currently engaged in undergraduate research and plan to complete at least three more quarters. The awards will be distributed to each recipient over three quarters. </w:t>
      </w:r>
    </w:p>
    <w:p w14:paraId="0FDB211A" w14:textId="77777777" w:rsidR="00113EB2" w:rsidRPr="00113EB2" w:rsidRDefault="00113EB2" w:rsidP="00113EB2">
      <w:pPr>
        <w:numPr>
          <w:ilvl w:val="0"/>
          <w:numId w:val="2"/>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Interdisciplinary Summer Research Award</w:t>
      </w:r>
      <w:r w:rsidRPr="00113EB2">
        <w:rPr>
          <w:rFonts w:ascii="Times New Roman" w:eastAsia="Times New Roman" w:hAnsi="Times New Roman" w:cs="Times New Roman"/>
          <w:color w:val="000000"/>
          <w:sz w:val="22"/>
          <w:szCs w:val="22"/>
        </w:rPr>
        <w:t> helps support a student doing summer research that integrates subjects or research methods from cellular and molecular biology with those of other natural sciences.</w:t>
      </w:r>
    </w:p>
    <w:p w14:paraId="6491AEB8" w14:textId="77777777" w:rsidR="00F6051A" w:rsidRDefault="00F6051A" w:rsidP="00F6051A">
      <w:pPr>
        <w:rPr>
          <w:rFonts w:ascii="Times New Roman" w:eastAsia="Times New Roman" w:hAnsi="Times New Roman" w:cs="Times New Roman"/>
          <w:color w:val="000000"/>
          <w:sz w:val="22"/>
          <w:szCs w:val="22"/>
        </w:rPr>
      </w:pPr>
    </w:p>
    <w:p w14:paraId="43E8C599" w14:textId="77777777" w:rsidR="00F6051A" w:rsidRPr="00F6051A" w:rsidRDefault="00F6051A" w:rsidP="00F6051A">
      <w:pPr>
        <w:spacing w:after="120"/>
        <w:rPr>
          <w:rFonts w:ascii="Times New Roman" w:eastAsia="Times New Roman" w:hAnsi="Times New Roman" w:cs="Times New Roman"/>
          <w:color w:val="000000"/>
          <w:sz w:val="22"/>
          <w:szCs w:val="22"/>
        </w:rPr>
      </w:pPr>
      <w:r w:rsidRPr="00F6051A">
        <w:rPr>
          <w:rFonts w:ascii="Times New Roman" w:eastAsia="Times New Roman" w:hAnsi="Times New Roman" w:cs="Times New Roman"/>
          <w:color w:val="000000"/>
          <w:sz w:val="22"/>
          <w:szCs w:val="22"/>
        </w:rPr>
        <w:t>One award is given to student</w:t>
      </w:r>
      <w:r>
        <w:rPr>
          <w:rFonts w:ascii="Times New Roman" w:eastAsia="Times New Roman" w:hAnsi="Times New Roman" w:cs="Times New Roman"/>
          <w:color w:val="000000"/>
          <w:sz w:val="22"/>
          <w:szCs w:val="22"/>
        </w:rPr>
        <w:t xml:space="preserve"> with the best undergraduate research thesis</w:t>
      </w:r>
      <w:r w:rsidRPr="00F6051A">
        <w:rPr>
          <w:rFonts w:ascii="Times New Roman" w:eastAsia="Times New Roman" w:hAnsi="Times New Roman" w:cs="Times New Roman"/>
          <w:color w:val="000000"/>
          <w:sz w:val="22"/>
          <w:szCs w:val="22"/>
        </w:rPr>
        <w:t>:</w:t>
      </w:r>
    </w:p>
    <w:p w14:paraId="53F168FB" w14:textId="77777777" w:rsidR="00113EB2" w:rsidRPr="00F6051A" w:rsidRDefault="00113EB2" w:rsidP="00F6051A">
      <w:pPr>
        <w:pStyle w:val="ListParagraph"/>
        <w:numPr>
          <w:ilvl w:val="0"/>
          <w:numId w:val="6"/>
        </w:numPr>
        <w:rPr>
          <w:rFonts w:ascii="Times New Roman" w:eastAsia="Times New Roman" w:hAnsi="Times New Roman" w:cs="Times New Roman"/>
          <w:color w:val="000000"/>
          <w:sz w:val="22"/>
          <w:szCs w:val="22"/>
        </w:rPr>
      </w:pPr>
      <w:r w:rsidRPr="00F6051A">
        <w:rPr>
          <w:rFonts w:ascii="Times New Roman" w:eastAsia="Times New Roman" w:hAnsi="Times New Roman" w:cs="Times New Roman"/>
          <w:color w:val="000000"/>
          <w:sz w:val="22"/>
          <w:szCs w:val="22"/>
        </w:rPr>
        <w:t>The </w:t>
      </w:r>
      <w:r w:rsidRPr="00F6051A">
        <w:rPr>
          <w:rFonts w:ascii="Times New Roman" w:eastAsia="Times New Roman" w:hAnsi="Times New Roman" w:cs="Times New Roman"/>
          <w:b/>
          <w:bCs/>
          <w:color w:val="000000"/>
          <w:sz w:val="22"/>
          <w:szCs w:val="22"/>
        </w:rPr>
        <w:t>Ordal Award</w:t>
      </w:r>
      <w:r w:rsidRPr="00F6051A">
        <w:rPr>
          <w:rFonts w:ascii="Times New Roman" w:eastAsia="Times New Roman" w:hAnsi="Times New Roman" w:cs="Times New Roman"/>
          <w:color w:val="000000"/>
          <w:sz w:val="22"/>
          <w:szCs w:val="22"/>
        </w:rPr>
        <w:t xml:space="preserve"> is given as a memorial to Professor Erling Ordal and recognizes the best undergraduate research thesis submitted each year. Part of the work must have been conducted under either </w:t>
      </w:r>
      <w:proofErr w:type="spellStart"/>
      <w:r w:rsidRPr="00F6051A">
        <w:rPr>
          <w:rFonts w:ascii="Times New Roman" w:eastAsia="Times New Roman" w:hAnsi="Times New Roman" w:cs="Times New Roman"/>
          <w:color w:val="000000"/>
          <w:sz w:val="22"/>
          <w:szCs w:val="22"/>
        </w:rPr>
        <w:t>Microm</w:t>
      </w:r>
      <w:proofErr w:type="spellEnd"/>
      <w:r w:rsidRPr="00F6051A">
        <w:rPr>
          <w:rFonts w:ascii="Times New Roman" w:eastAsia="Times New Roman" w:hAnsi="Times New Roman" w:cs="Times New Roman"/>
          <w:color w:val="000000"/>
          <w:sz w:val="22"/>
          <w:szCs w:val="22"/>
        </w:rPr>
        <w:t xml:space="preserve"> 499 or 495 (undergraduate/honors research).  Projects conducted in full or in part during the previous 9 months will be considered. Submissions will be evaluated for the quality of both the research and the written report. </w:t>
      </w:r>
      <w:r w:rsidRPr="00F6051A">
        <w:rPr>
          <w:rFonts w:ascii="Times New Roman" w:eastAsia="Times New Roman" w:hAnsi="Times New Roman" w:cs="Times New Roman"/>
          <w:i/>
          <w:iCs/>
          <w:color w:val="000000"/>
          <w:sz w:val="22"/>
          <w:szCs w:val="22"/>
        </w:rPr>
        <w:t>Information about applying for the </w:t>
      </w:r>
      <w:r w:rsidRPr="00F6051A">
        <w:rPr>
          <w:rFonts w:ascii="Times New Roman" w:eastAsia="Times New Roman" w:hAnsi="Times New Roman" w:cs="Times New Roman"/>
          <w:i/>
          <w:iCs/>
          <w:color w:val="000000"/>
          <w:sz w:val="22"/>
          <w:szCs w:val="22"/>
          <w:u w:val="single"/>
        </w:rPr>
        <w:t>Ordal Award</w:t>
      </w:r>
      <w:r w:rsidRPr="00F6051A">
        <w:rPr>
          <w:rFonts w:ascii="Times New Roman" w:eastAsia="Times New Roman" w:hAnsi="Times New Roman" w:cs="Times New Roman"/>
          <w:i/>
          <w:iCs/>
          <w:color w:val="000000"/>
          <w:sz w:val="22"/>
          <w:szCs w:val="22"/>
        </w:rPr>
        <w:t> will be sent out in a separate announcement.</w:t>
      </w:r>
    </w:p>
    <w:p w14:paraId="6F553C53"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w:t>
      </w:r>
    </w:p>
    <w:p w14:paraId="33F81F82"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One award is given to encourage students to help others excel, particularly in the field of microbiology:</w:t>
      </w:r>
    </w:p>
    <w:p w14:paraId="50DD92AC" w14:textId="77777777" w:rsidR="00113EB2" w:rsidRPr="00113EB2" w:rsidRDefault="00113EB2" w:rsidP="00113EB2">
      <w:pPr>
        <w:numPr>
          <w:ilvl w:val="0"/>
          <w:numId w:val="3"/>
        </w:numPr>
        <w:spacing w:before="120"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w:t>
      </w:r>
      <w:r w:rsidRPr="00113EB2">
        <w:rPr>
          <w:rFonts w:ascii="Times New Roman" w:eastAsia="Times New Roman" w:hAnsi="Times New Roman" w:cs="Times New Roman"/>
          <w:b/>
          <w:bCs/>
          <w:color w:val="000000"/>
          <w:sz w:val="22"/>
          <w:szCs w:val="22"/>
        </w:rPr>
        <w:t>Education Award</w:t>
      </w:r>
      <w:r w:rsidRPr="00113EB2">
        <w:rPr>
          <w:rFonts w:ascii="Times New Roman" w:eastAsia="Times New Roman" w:hAnsi="Times New Roman" w:cs="Times New Roman"/>
          <w:color w:val="000000"/>
          <w:sz w:val="22"/>
          <w:szCs w:val="22"/>
        </w:rPr>
        <w:t> was established by the faculty of the Department of Microbiology to recognize a student who has helped others develop a passion for microbiology though teaching, organizing tutorial opportunities, volunteering in K-12 programs, or simply encouraging excellence.  </w:t>
      </w:r>
    </w:p>
    <w:p w14:paraId="5F509F28" w14:textId="1A99231A" w:rsidR="00113EB2" w:rsidRPr="00113EB2" w:rsidRDefault="00113EB2" w:rsidP="00113EB2">
      <w:p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lastRenderedPageBreak/>
        <w:t>To apply for the </w:t>
      </w:r>
      <w:r w:rsidRPr="00113EB2">
        <w:rPr>
          <w:rFonts w:ascii="Times New Roman" w:eastAsia="Times New Roman" w:hAnsi="Times New Roman" w:cs="Times New Roman"/>
          <w:color w:val="000000"/>
          <w:sz w:val="22"/>
          <w:szCs w:val="22"/>
          <w:u w:val="single"/>
        </w:rPr>
        <w:t>Basset, Chiller, and Evans awards</w:t>
      </w:r>
      <w:r w:rsidRPr="00113EB2">
        <w:rPr>
          <w:rFonts w:ascii="Times New Roman" w:eastAsia="Times New Roman" w:hAnsi="Times New Roman" w:cs="Times New Roman"/>
          <w:color w:val="000000"/>
          <w:sz w:val="22"/>
          <w:szCs w:val="22"/>
        </w:rPr>
        <w:t> as well as the </w:t>
      </w:r>
      <w:r w:rsidRPr="00113EB2">
        <w:rPr>
          <w:rFonts w:ascii="Times New Roman" w:eastAsia="Times New Roman" w:hAnsi="Times New Roman" w:cs="Times New Roman"/>
          <w:color w:val="000000"/>
          <w:sz w:val="22"/>
          <w:szCs w:val="22"/>
          <w:u w:val="single"/>
        </w:rPr>
        <w:t>David Kingsbury Scholarship, the Undergraduate Research Awards, and the Interdisciplinary Summer Research Award,</w:t>
      </w:r>
      <w:r w:rsidRPr="00113EB2">
        <w:rPr>
          <w:rFonts w:ascii="Times New Roman" w:eastAsia="Times New Roman" w:hAnsi="Times New Roman" w:cs="Times New Roman"/>
          <w:color w:val="000000"/>
          <w:sz w:val="22"/>
          <w:szCs w:val="22"/>
        </w:rPr>
        <w:t> complete the application on the link provided here (</w:t>
      </w:r>
      <w:hyperlink r:id="rId8" w:history="1">
        <w:r w:rsidR="00370EDD" w:rsidRPr="00594240">
          <w:rPr>
            <w:rStyle w:val="Hyperlink"/>
            <w:rFonts w:ascii="Times New Roman" w:eastAsia="Times New Roman" w:hAnsi="Times New Roman" w:cs="Times New Roman"/>
            <w:sz w:val="22"/>
            <w:szCs w:val="22"/>
          </w:rPr>
          <w:t>link to form</w:t>
        </w:r>
      </w:hyperlink>
      <w:r w:rsidRPr="00113EB2">
        <w:rPr>
          <w:rFonts w:ascii="Times New Roman" w:eastAsia="Times New Roman" w:hAnsi="Times New Roman" w:cs="Times New Roman"/>
          <w:color w:val="000000"/>
          <w:sz w:val="22"/>
          <w:szCs w:val="22"/>
        </w:rPr>
        <w:t>). Completed applications for all the awards are due </w:t>
      </w:r>
      <w:r w:rsidRPr="00113EB2">
        <w:rPr>
          <w:rFonts w:ascii="Times New Roman" w:eastAsia="Times New Roman" w:hAnsi="Times New Roman" w:cs="Times New Roman"/>
          <w:b/>
          <w:bCs/>
          <w:color w:val="000000"/>
          <w:sz w:val="22"/>
          <w:szCs w:val="22"/>
        </w:rPr>
        <w:t xml:space="preserve">April </w:t>
      </w:r>
      <w:r w:rsidR="00370EDD">
        <w:rPr>
          <w:rFonts w:ascii="Times New Roman" w:eastAsia="Times New Roman" w:hAnsi="Times New Roman" w:cs="Times New Roman"/>
          <w:b/>
          <w:bCs/>
          <w:color w:val="000000"/>
          <w:sz w:val="22"/>
          <w:szCs w:val="22"/>
        </w:rPr>
        <w:t>1</w:t>
      </w:r>
      <w:r w:rsidR="00800D31">
        <w:rPr>
          <w:rFonts w:ascii="Times New Roman" w:eastAsia="Times New Roman" w:hAnsi="Times New Roman" w:cs="Times New Roman"/>
          <w:b/>
          <w:bCs/>
          <w:color w:val="000000"/>
          <w:sz w:val="22"/>
          <w:szCs w:val="22"/>
        </w:rPr>
        <w:t>3</w:t>
      </w:r>
      <w:r w:rsidRPr="00113EB2">
        <w:rPr>
          <w:rFonts w:ascii="Times New Roman" w:eastAsia="Times New Roman" w:hAnsi="Times New Roman" w:cs="Times New Roman"/>
          <w:b/>
          <w:bCs/>
          <w:color w:val="000000"/>
          <w:sz w:val="22"/>
          <w:szCs w:val="22"/>
        </w:rPr>
        <w:t>, 20</w:t>
      </w:r>
      <w:r>
        <w:rPr>
          <w:rFonts w:ascii="Times New Roman" w:eastAsia="Times New Roman" w:hAnsi="Times New Roman" w:cs="Times New Roman"/>
          <w:b/>
          <w:bCs/>
          <w:color w:val="000000"/>
          <w:sz w:val="22"/>
          <w:szCs w:val="22"/>
        </w:rPr>
        <w:t>2</w:t>
      </w:r>
      <w:r w:rsidR="00800D31">
        <w:rPr>
          <w:rFonts w:ascii="Times New Roman" w:eastAsia="Times New Roman" w:hAnsi="Times New Roman" w:cs="Times New Roman"/>
          <w:b/>
          <w:bCs/>
          <w:color w:val="000000"/>
          <w:sz w:val="22"/>
          <w:szCs w:val="22"/>
        </w:rPr>
        <w:t>6</w:t>
      </w:r>
      <w:r w:rsidRPr="00113EB2">
        <w:rPr>
          <w:rFonts w:ascii="Times New Roman" w:eastAsia="Times New Roman" w:hAnsi="Times New Roman" w:cs="Times New Roman"/>
          <w:b/>
          <w:bCs/>
          <w:color w:val="000000"/>
          <w:sz w:val="22"/>
          <w:szCs w:val="22"/>
        </w:rPr>
        <w:t>. </w:t>
      </w:r>
    </w:p>
    <w:p w14:paraId="32F6B718" w14:textId="77777777" w:rsidR="00113EB2" w:rsidRPr="00113EB2" w:rsidRDefault="00113EB2" w:rsidP="00113EB2">
      <w:p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Please note that for the </w:t>
      </w:r>
      <w:r w:rsidRPr="00113EB2">
        <w:rPr>
          <w:rFonts w:ascii="Times New Roman" w:eastAsia="Times New Roman" w:hAnsi="Times New Roman" w:cs="Times New Roman"/>
          <w:color w:val="000000"/>
          <w:sz w:val="22"/>
          <w:szCs w:val="22"/>
          <w:u w:val="single"/>
        </w:rPr>
        <w:t>Basset, Chiller, and Evans awards</w:t>
      </w:r>
      <w:r w:rsidRPr="00113EB2">
        <w:rPr>
          <w:rFonts w:ascii="Times New Roman" w:eastAsia="Times New Roman" w:hAnsi="Times New Roman" w:cs="Times New Roman"/>
          <w:color w:val="000000"/>
          <w:sz w:val="22"/>
          <w:szCs w:val="22"/>
        </w:rPr>
        <w:t>, you will be asked for the following:</w:t>
      </w:r>
    </w:p>
    <w:p w14:paraId="3DDAED55" w14:textId="77777777" w:rsidR="00113EB2" w:rsidRPr="00113EB2" w:rsidRDefault="00113EB2" w:rsidP="00113EB2">
      <w:pPr>
        <w:numPr>
          <w:ilvl w:val="0"/>
          <w:numId w:val="4"/>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Completed Bassett/Chiller/Evans Awards application form (accessed through link above).</w:t>
      </w:r>
    </w:p>
    <w:p w14:paraId="12CFB903" w14:textId="77777777" w:rsidR="00113EB2" w:rsidRPr="00113EB2" w:rsidRDefault="00113EB2" w:rsidP="00113EB2">
      <w:pPr>
        <w:numPr>
          <w:ilvl w:val="0"/>
          <w:numId w:val="4"/>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A statement (not more than two pages, single-spaced, 1-inch margins, 12 pt Arial font) describing your background, academic accomplishments, and career goals and how you would benefit from the award. The Committee is also interested in the importance that teaching has had in your education, and what role, if any, it will play in future endeavors.</w:t>
      </w:r>
    </w:p>
    <w:p w14:paraId="45F9677B" w14:textId="77777777" w:rsidR="00113EB2" w:rsidRPr="00113EB2" w:rsidRDefault="00113EB2" w:rsidP="00113EB2">
      <w:pPr>
        <w:numPr>
          <w:ilvl w:val="0"/>
          <w:numId w:val="4"/>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A copy of your transcript (an unofficial copy is fine).</w:t>
      </w:r>
    </w:p>
    <w:p w14:paraId="0C03A6CA" w14:textId="77777777" w:rsidR="00113EB2" w:rsidRPr="00113EB2" w:rsidRDefault="00113EB2" w:rsidP="00113EB2">
      <w:pPr>
        <w:numPr>
          <w:ilvl w:val="0"/>
          <w:numId w:val="4"/>
        </w:num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The names and contact information (email address, mailing address, and phone number) of at least two references, along with your relationship (e.g., supervisor, teacher, etc.). References should be familiar with your academic performance and/or work performance.</w:t>
      </w:r>
    </w:p>
    <w:p w14:paraId="03224357"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w:t>
      </w:r>
    </w:p>
    <w:p w14:paraId="547E1DAC"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To apply for the </w:t>
      </w:r>
      <w:r w:rsidRPr="00113EB2">
        <w:rPr>
          <w:rFonts w:ascii="Times New Roman" w:eastAsia="Times New Roman" w:hAnsi="Times New Roman" w:cs="Times New Roman"/>
          <w:color w:val="000000"/>
          <w:sz w:val="22"/>
          <w:szCs w:val="22"/>
          <w:u w:val="single"/>
        </w:rPr>
        <w:t>David Kingsbury Scholarship, the Undergraduate Research Awards, and the Interdisciplinary Summer Research Award</w:t>
      </w:r>
      <w:r w:rsidRPr="00113EB2">
        <w:rPr>
          <w:rFonts w:ascii="Times New Roman" w:eastAsia="Times New Roman" w:hAnsi="Times New Roman" w:cs="Times New Roman"/>
          <w:color w:val="000000"/>
          <w:sz w:val="22"/>
          <w:szCs w:val="22"/>
        </w:rPr>
        <w:t> you will be asked for the following:</w:t>
      </w:r>
    </w:p>
    <w:p w14:paraId="05452AC1" w14:textId="77777777" w:rsidR="00113EB2" w:rsidRPr="00113EB2" w:rsidRDefault="00113EB2" w:rsidP="00113EB2">
      <w:pPr>
        <w:numPr>
          <w:ilvl w:val="0"/>
          <w:numId w:val="5"/>
        </w:numPr>
        <w:spacing w:before="120"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Completed Kingsbury/Undergraduate Research/Interdisciplinary Summer Research Award application form (accessed through link above).</w:t>
      </w:r>
    </w:p>
    <w:p w14:paraId="4985DB5F" w14:textId="77777777" w:rsidR="00113EB2" w:rsidRPr="00113EB2" w:rsidRDefault="00113EB2" w:rsidP="00113EB2">
      <w:pPr>
        <w:numPr>
          <w:ilvl w:val="0"/>
          <w:numId w:val="5"/>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A statement (not more than two pages, single-spaced, 1-inch margins, 12 pt Arial font) that briefly describes your research project, an outline of goals for your senior year, and how you selected your research lab.  If applicable, use a separate sheet (not more than ½ page, single-spaced, 1-inch margins, 12 pt Arial font) to briefly describe any interdisciplinary approaches that you plan to use while doing research this coming summer quarter.</w:t>
      </w:r>
    </w:p>
    <w:p w14:paraId="2F3D9A43" w14:textId="77777777" w:rsidR="00113EB2" w:rsidRPr="00113EB2" w:rsidRDefault="00113EB2" w:rsidP="00113EB2">
      <w:pPr>
        <w:numPr>
          <w:ilvl w:val="0"/>
          <w:numId w:val="5"/>
        </w:numPr>
        <w:spacing w:after="12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A copy of your transcript (an unofficial copy is fine).</w:t>
      </w:r>
    </w:p>
    <w:p w14:paraId="6953D281" w14:textId="25C77D33" w:rsidR="00113EB2" w:rsidRPr="00113EB2" w:rsidRDefault="00113EB2" w:rsidP="00113EB2">
      <w:pPr>
        <w:numPr>
          <w:ilvl w:val="0"/>
          <w:numId w:val="5"/>
        </w:num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Completed Kingsbury/Undergraduate Research Award/Interdisciplinary Summer Research Award Mentor Summary form (</w:t>
      </w:r>
      <w:hyperlink r:id="rId9" w:history="1">
        <w:r w:rsidRPr="00113EB2">
          <w:rPr>
            <w:rFonts w:ascii="Times New Roman" w:eastAsia="Times New Roman" w:hAnsi="Times New Roman" w:cs="Times New Roman"/>
            <w:color w:val="954F72"/>
            <w:sz w:val="22"/>
            <w:szCs w:val="22"/>
            <w:u w:val="single"/>
          </w:rPr>
          <w:t>link to form</w:t>
        </w:r>
      </w:hyperlink>
      <w:r w:rsidRPr="00113EB2">
        <w:rPr>
          <w:rFonts w:ascii="Times New Roman" w:eastAsia="Times New Roman" w:hAnsi="Times New Roman" w:cs="Times New Roman"/>
          <w:color w:val="000000"/>
          <w:sz w:val="22"/>
          <w:szCs w:val="22"/>
        </w:rPr>
        <w:t>), filled out and sent by the head of the laboratory (principal investigator) directly to the Awards Committee. </w:t>
      </w:r>
    </w:p>
    <w:p w14:paraId="4FBF9AB8" w14:textId="77777777"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w:t>
      </w:r>
    </w:p>
    <w:p w14:paraId="049F685A" w14:textId="06906ACB" w:rsidR="00113EB2" w:rsidRPr="00113EB2" w:rsidRDefault="00113EB2" w:rsidP="00113EB2">
      <w:pPr>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For the </w:t>
      </w:r>
      <w:r w:rsidRPr="00113EB2">
        <w:rPr>
          <w:rFonts w:ascii="Times New Roman" w:eastAsia="Times New Roman" w:hAnsi="Times New Roman" w:cs="Times New Roman"/>
          <w:color w:val="000000"/>
          <w:sz w:val="22"/>
          <w:szCs w:val="22"/>
          <w:u w:val="single"/>
        </w:rPr>
        <w:t>Education Award</w:t>
      </w:r>
      <w:r w:rsidRPr="00113EB2">
        <w:rPr>
          <w:rFonts w:ascii="Times New Roman" w:eastAsia="Times New Roman" w:hAnsi="Times New Roman" w:cs="Times New Roman"/>
          <w:color w:val="000000"/>
          <w:sz w:val="22"/>
          <w:szCs w:val="22"/>
        </w:rPr>
        <w:t>, a faculty member, fellow student, or anyone else familiar with the student's work may nominate a candidate by submitting a short letter describing the nominee's contributions by </w:t>
      </w:r>
      <w:r w:rsidRPr="00113EB2">
        <w:rPr>
          <w:rFonts w:ascii="Times New Roman" w:eastAsia="Times New Roman" w:hAnsi="Times New Roman" w:cs="Times New Roman"/>
          <w:b/>
          <w:bCs/>
          <w:color w:val="000000"/>
          <w:sz w:val="22"/>
          <w:szCs w:val="22"/>
        </w:rPr>
        <w:t>April 1</w:t>
      </w:r>
      <w:r w:rsidR="00800D31">
        <w:rPr>
          <w:rFonts w:ascii="Times New Roman" w:eastAsia="Times New Roman" w:hAnsi="Times New Roman" w:cs="Times New Roman"/>
          <w:b/>
          <w:bCs/>
          <w:color w:val="000000"/>
          <w:sz w:val="22"/>
          <w:szCs w:val="22"/>
        </w:rPr>
        <w:t>3</w:t>
      </w:r>
      <w:r w:rsidRPr="00113EB2">
        <w:rPr>
          <w:rFonts w:ascii="Times New Roman" w:eastAsia="Times New Roman" w:hAnsi="Times New Roman" w:cs="Times New Roman"/>
          <w:b/>
          <w:bCs/>
          <w:color w:val="000000"/>
          <w:sz w:val="22"/>
          <w:szCs w:val="22"/>
          <w:vertAlign w:val="superscript"/>
        </w:rPr>
        <w:t>th</w:t>
      </w:r>
      <w:r w:rsidRPr="00113EB2">
        <w:rPr>
          <w:rFonts w:ascii="Times New Roman" w:eastAsia="Times New Roman" w:hAnsi="Times New Roman" w:cs="Times New Roman"/>
          <w:b/>
          <w:bCs/>
          <w:color w:val="000000"/>
          <w:sz w:val="22"/>
          <w:szCs w:val="22"/>
        </w:rPr>
        <w:t>, 20</w:t>
      </w:r>
      <w:r>
        <w:rPr>
          <w:rFonts w:ascii="Times New Roman" w:eastAsia="Times New Roman" w:hAnsi="Times New Roman" w:cs="Times New Roman"/>
          <w:b/>
          <w:bCs/>
          <w:color w:val="000000"/>
          <w:sz w:val="22"/>
          <w:szCs w:val="22"/>
        </w:rPr>
        <w:t>2</w:t>
      </w:r>
      <w:r w:rsidR="00800D31">
        <w:rPr>
          <w:rFonts w:ascii="Times New Roman" w:eastAsia="Times New Roman" w:hAnsi="Times New Roman" w:cs="Times New Roman"/>
          <w:b/>
          <w:bCs/>
          <w:color w:val="000000"/>
          <w:sz w:val="22"/>
          <w:szCs w:val="22"/>
        </w:rPr>
        <w:t>6</w:t>
      </w:r>
      <w:r w:rsidRPr="00113EB2">
        <w:rPr>
          <w:rFonts w:ascii="Times New Roman" w:eastAsia="Times New Roman" w:hAnsi="Times New Roman" w:cs="Times New Roman"/>
          <w:color w:val="000000"/>
          <w:sz w:val="22"/>
          <w:szCs w:val="22"/>
        </w:rPr>
        <w:t xml:space="preserve">.  Students can also nominate themselves but must additionally submit the contact information for a reference who oversaw or helped with the activities. </w:t>
      </w:r>
      <w:r w:rsidR="00370EDD">
        <w:rPr>
          <w:rFonts w:ascii="Times New Roman" w:eastAsia="Times New Roman" w:hAnsi="Times New Roman" w:cs="Times New Roman"/>
          <w:color w:val="000000"/>
          <w:sz w:val="22"/>
          <w:szCs w:val="22"/>
        </w:rPr>
        <w:t>Use the following link (</w:t>
      </w:r>
      <w:hyperlink r:id="rId10" w:history="1">
        <w:r w:rsidR="00656AE0">
          <w:rPr>
            <w:rStyle w:val="Hyperlink"/>
            <w:rFonts w:ascii="Times New Roman" w:eastAsia="Times New Roman" w:hAnsi="Times New Roman" w:cs="Times New Roman"/>
            <w:sz w:val="22"/>
            <w:szCs w:val="22"/>
          </w:rPr>
          <w:t>https://bit.ly/micro_educaward26</w:t>
        </w:r>
      </w:hyperlink>
      <w:r w:rsidR="00370EDD">
        <w:rPr>
          <w:rFonts w:ascii="Times New Roman" w:eastAsia="Times New Roman" w:hAnsi="Times New Roman" w:cs="Times New Roman"/>
          <w:color w:val="000000"/>
          <w:sz w:val="22"/>
          <w:szCs w:val="22"/>
        </w:rPr>
        <w:t>) to nominate a student for the Education Award.</w:t>
      </w:r>
    </w:p>
    <w:p w14:paraId="7273008F" w14:textId="77777777" w:rsidR="00113EB2" w:rsidRPr="00113EB2" w:rsidRDefault="00113EB2" w:rsidP="00113EB2">
      <w:pPr>
        <w:ind w:left="2160" w:hanging="1440"/>
        <w:rPr>
          <w:rFonts w:ascii="Times New Roman" w:eastAsia="Times New Roman" w:hAnsi="Times New Roman" w:cs="Times New Roman"/>
          <w:color w:val="000000"/>
          <w:sz w:val="22"/>
          <w:szCs w:val="22"/>
        </w:rPr>
      </w:pPr>
      <w:r w:rsidRPr="00113EB2">
        <w:rPr>
          <w:rFonts w:ascii="Times New Roman" w:eastAsia="Times New Roman" w:hAnsi="Times New Roman" w:cs="Times New Roman"/>
          <w:color w:val="000000"/>
          <w:sz w:val="22"/>
          <w:szCs w:val="22"/>
        </w:rPr>
        <w:t> </w:t>
      </w:r>
    </w:p>
    <w:p w14:paraId="40E9732C" w14:textId="77777777" w:rsidR="00AF67B3" w:rsidRPr="00113EB2" w:rsidRDefault="00113EB2">
      <w:pPr>
        <w:rPr>
          <w:rFonts w:ascii="Times New Roman" w:hAnsi="Times New Roman" w:cs="Times New Roman"/>
        </w:rPr>
      </w:pPr>
      <w:r w:rsidRPr="00113EB2">
        <w:rPr>
          <w:rFonts w:ascii="Times New Roman" w:eastAsia="Times New Roman" w:hAnsi="Times New Roman" w:cs="Times New Roman"/>
          <w:color w:val="000000"/>
          <w:sz w:val="22"/>
          <w:szCs w:val="22"/>
        </w:rPr>
        <w:t> </w:t>
      </w:r>
    </w:p>
    <w:sectPr w:rsidR="00AF67B3" w:rsidRPr="00113EB2" w:rsidSect="00510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A70"/>
    <w:multiLevelType w:val="multilevel"/>
    <w:tmpl w:val="A78A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24222"/>
    <w:multiLevelType w:val="multilevel"/>
    <w:tmpl w:val="9742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11990"/>
    <w:multiLevelType w:val="multilevel"/>
    <w:tmpl w:val="C850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A18D5"/>
    <w:multiLevelType w:val="hybridMultilevel"/>
    <w:tmpl w:val="9A3E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E538A"/>
    <w:multiLevelType w:val="multilevel"/>
    <w:tmpl w:val="190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2B2331"/>
    <w:multiLevelType w:val="multilevel"/>
    <w:tmpl w:val="A3B0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B2"/>
    <w:rsid w:val="00034248"/>
    <w:rsid w:val="000422CC"/>
    <w:rsid w:val="00052030"/>
    <w:rsid w:val="0006386A"/>
    <w:rsid w:val="00113EB2"/>
    <w:rsid w:val="00186177"/>
    <w:rsid w:val="00266955"/>
    <w:rsid w:val="00370EDD"/>
    <w:rsid w:val="0051006B"/>
    <w:rsid w:val="00594240"/>
    <w:rsid w:val="00646487"/>
    <w:rsid w:val="00656AE0"/>
    <w:rsid w:val="007B78B9"/>
    <w:rsid w:val="00800D31"/>
    <w:rsid w:val="00917547"/>
    <w:rsid w:val="00942EA5"/>
    <w:rsid w:val="009709CF"/>
    <w:rsid w:val="00AF67B3"/>
    <w:rsid w:val="00DF5070"/>
    <w:rsid w:val="00DF68AA"/>
    <w:rsid w:val="00E73483"/>
    <w:rsid w:val="00F6051A"/>
    <w:rsid w:val="00FB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4AE8"/>
  <w14:defaultImageDpi w14:val="32767"/>
  <w15:chartTrackingRefBased/>
  <w15:docId w15:val="{BD382C9B-FB27-C14B-BE7C-C8276A3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3EB2"/>
  </w:style>
  <w:style w:type="character" w:styleId="Hyperlink">
    <w:name w:val="Hyperlink"/>
    <w:basedOn w:val="DefaultParagraphFont"/>
    <w:uiPriority w:val="99"/>
    <w:unhideWhenUsed/>
    <w:rsid w:val="00113EB2"/>
    <w:rPr>
      <w:color w:val="0000FF"/>
      <w:u w:val="single"/>
    </w:rPr>
  </w:style>
  <w:style w:type="paragraph" w:styleId="ListParagraph">
    <w:name w:val="List Paragraph"/>
    <w:basedOn w:val="Normal"/>
    <w:uiPriority w:val="34"/>
    <w:qFormat/>
    <w:rsid w:val="00F6051A"/>
    <w:pPr>
      <w:ind w:left="720"/>
      <w:contextualSpacing/>
    </w:pPr>
  </w:style>
  <w:style w:type="character" w:styleId="UnresolvedMention">
    <w:name w:val="Unresolved Mention"/>
    <w:basedOn w:val="DefaultParagraphFont"/>
    <w:uiPriority w:val="99"/>
    <w:rsid w:val="00370EDD"/>
    <w:rPr>
      <w:color w:val="605E5C"/>
      <w:shd w:val="clear" w:color="auto" w:fill="E1DFDD"/>
    </w:rPr>
  </w:style>
  <w:style w:type="character" w:styleId="FollowedHyperlink">
    <w:name w:val="FollowedHyperlink"/>
    <w:basedOn w:val="DefaultParagraphFont"/>
    <w:uiPriority w:val="99"/>
    <w:semiHidden/>
    <w:unhideWhenUsed/>
    <w:rsid w:val="00370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jGFUyyrAyUcEB8T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micro_educaward26" TargetMode="External"/><Relationship Id="rId4" Type="http://schemas.openxmlformats.org/officeDocument/2006/relationships/numbering" Target="numbering.xml"/><Relationship Id="rId9" Type="http://schemas.openxmlformats.org/officeDocument/2006/relationships/hyperlink" Target="https://bit.ly/mentorform_sp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30759EB96EF4EBA4E347DC830C1E7" ma:contentTypeVersion="13" ma:contentTypeDescription="Create a new document." ma:contentTypeScope="" ma:versionID="87fa82d1bc69d99d13eb93d74a38e668">
  <xsd:schema xmlns:xsd="http://www.w3.org/2001/XMLSchema" xmlns:xs="http://www.w3.org/2001/XMLSchema" xmlns:p="http://schemas.microsoft.com/office/2006/metadata/properties" xmlns:ns3="de29f66b-154c-4ce2-8cc9-e9c414fd1f99" targetNamespace="http://schemas.microsoft.com/office/2006/metadata/properties" ma:root="true" ma:fieldsID="d53801ad0c50f51f0fa0ea97f85bdef0" ns3:_="">
    <xsd:import namespace="de29f66b-154c-4ce2-8cc9-e9c414fd1f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9f66b-154c-4ce2-8cc9-e9c414fd1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29f66b-154c-4ce2-8cc9-e9c414fd1f99" xsi:nil="true"/>
  </documentManagement>
</p:properties>
</file>

<file path=customXml/itemProps1.xml><?xml version="1.0" encoding="utf-8"?>
<ds:datastoreItem xmlns:ds="http://schemas.openxmlformats.org/officeDocument/2006/customXml" ds:itemID="{5CC326F0-BBB6-4067-8564-E4FB99944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9f66b-154c-4ce2-8cc9-e9c414fd1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085E8-5B06-46B1-AD9A-A938E8476B41}">
  <ds:schemaRefs>
    <ds:schemaRef ds:uri="http://schemas.microsoft.com/sharepoint/v3/contenttype/forms"/>
  </ds:schemaRefs>
</ds:datastoreItem>
</file>

<file path=customXml/itemProps3.xml><?xml version="1.0" encoding="utf-8"?>
<ds:datastoreItem xmlns:ds="http://schemas.openxmlformats.org/officeDocument/2006/customXml" ds:itemID="{C3B1BBDA-99B6-40EB-9707-605AD05BD257}">
  <ds:schemaRefs>
    <ds:schemaRef ds:uri="http://www.w3.org/XML/1998/namespace"/>
    <ds:schemaRef ds:uri="de29f66b-154c-4ce2-8cc9-e9c414fd1f99"/>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Overfield, Josey</cp:lastModifiedBy>
  <cp:revision>2</cp:revision>
  <dcterms:created xsi:type="dcterms:W3CDTF">2026-03-03T22:52:00Z</dcterms:created>
  <dcterms:modified xsi:type="dcterms:W3CDTF">2026-03-03T22:52:00Z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0x01010005430759EB96EF4EBA4E347DC830C1E7</vt:lpwstr>
  </property>
</Properties>
</file>